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C4" w:rsidRPr="00F865FF" w:rsidRDefault="00F865FF" w:rsidP="00F865FF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F865FF">
        <w:rPr>
          <w:spacing w:val="-20"/>
          <w:sz w:val="36"/>
          <w:szCs w:val="36"/>
        </w:rPr>
        <w:t xml:space="preserve">Acta nº </w:t>
      </w:r>
      <w:r w:rsidR="00E573C4" w:rsidRPr="00F865FF">
        <w:rPr>
          <w:spacing w:val="-20"/>
          <w:sz w:val="36"/>
          <w:szCs w:val="36"/>
        </w:rPr>
        <w:t>__</w:t>
      </w:r>
      <w:r w:rsidR="009D1B99" w:rsidRPr="00F865FF">
        <w:rPr>
          <w:spacing w:val="-20"/>
          <w:sz w:val="36"/>
          <w:szCs w:val="36"/>
        </w:rPr>
        <w:t xml:space="preserve"> </w:t>
      </w:r>
    </w:p>
    <w:p w:rsidR="00C12167" w:rsidRPr="00F865FF" w:rsidRDefault="00F865FF" w:rsidP="00F865FF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>
        <w:rPr>
          <w:spacing w:val="-20"/>
          <w:sz w:val="36"/>
          <w:szCs w:val="36"/>
        </w:rPr>
        <w:t>Sesión del Grupo E</w:t>
      </w:r>
      <w:r w:rsidRPr="00F865FF">
        <w:rPr>
          <w:spacing w:val="-20"/>
          <w:sz w:val="36"/>
          <w:szCs w:val="36"/>
        </w:rPr>
        <w:t>rgo</w:t>
      </w:r>
    </w:p>
    <w:p w:rsidR="00E07BE8" w:rsidRPr="00F865FF" w:rsidRDefault="00F865FF" w:rsidP="00F865FF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F865FF">
        <w:rPr>
          <w:spacing w:val="-20"/>
          <w:sz w:val="36"/>
          <w:szCs w:val="36"/>
        </w:rPr>
        <w:t>Fase intervención</w:t>
      </w:r>
    </w:p>
    <w:p w:rsidR="00E07BE8" w:rsidRPr="00F865FF" w:rsidRDefault="00F865FF" w:rsidP="00F865FF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F865FF">
        <w:rPr>
          <w:spacing w:val="-20"/>
          <w:sz w:val="36"/>
          <w:szCs w:val="36"/>
        </w:rPr>
        <w:t>Etapa de identificación y análisis</w:t>
      </w:r>
    </w:p>
    <w:p w:rsidR="00E07BE8" w:rsidRPr="00F865FF" w:rsidRDefault="00F865FF" w:rsidP="00F865FF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F865FF">
        <w:rPr>
          <w:spacing w:val="-20"/>
          <w:sz w:val="36"/>
          <w:szCs w:val="36"/>
        </w:rPr>
        <w:t>Tarea 9. Registrar los cuestionarios y generar documentos de resultados</w:t>
      </w:r>
    </w:p>
    <w:p w:rsidR="00396F18" w:rsidRPr="00667CBD" w:rsidRDefault="00396F18" w:rsidP="00396F18">
      <w:pPr>
        <w:spacing w:after="0" w:line="240" w:lineRule="auto"/>
        <w:jc w:val="both"/>
        <w:rPr>
          <w:rFonts w:ascii="Tahoma" w:hAnsi="Tahoma" w:cs="Tahoma"/>
          <w:b/>
          <w:color w:val="003366"/>
        </w:rPr>
      </w:pPr>
    </w:p>
    <w:p w:rsidR="00396F18" w:rsidRPr="00F865FF" w:rsidRDefault="00396F18" w:rsidP="00396F18">
      <w:pPr>
        <w:spacing w:after="0" w:line="240" w:lineRule="auto"/>
        <w:jc w:val="both"/>
        <w:rPr>
          <w:rFonts w:ascii="Century Gothic" w:hAnsi="Century Gothic" w:cs="Tahoma"/>
          <w:b/>
          <w:color w:val="003366"/>
          <w:sz w:val="20"/>
          <w:szCs w:val="20"/>
        </w:rPr>
      </w:pPr>
    </w:p>
    <w:p w:rsidR="00396F18" w:rsidRPr="00F865FF" w:rsidRDefault="00396F18" w:rsidP="00396F18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t xml:space="preserve">Fecha de la reunión: </w:t>
      </w:r>
      <w:r w:rsidRPr="00F865FF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__/__/____</w:t>
      </w:r>
    </w:p>
    <w:p w:rsidR="00396F18" w:rsidRPr="00F865FF" w:rsidRDefault="00396F18" w:rsidP="00396F18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96F18" w:rsidRPr="00F865FF" w:rsidRDefault="00396F18" w:rsidP="00396F18">
      <w:pPr>
        <w:spacing w:after="0" w:line="240" w:lineRule="auto"/>
        <w:jc w:val="both"/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t xml:space="preserve">Hora de inicio y lugar: </w:t>
      </w:r>
      <w:r w:rsidRPr="00F865FF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________________________________________</w:t>
      </w:r>
    </w:p>
    <w:p w:rsidR="00396F18" w:rsidRPr="00F865FF" w:rsidRDefault="00396F18" w:rsidP="00396F18">
      <w:pPr>
        <w:spacing w:after="0" w:line="240" w:lineRule="auto"/>
        <w:jc w:val="both"/>
        <w:rPr>
          <w:rFonts w:ascii="Century Gothic" w:hAnsi="Century Gothic" w:cs="Tahoma"/>
          <w:color w:val="808080" w:themeColor="background1" w:themeShade="80"/>
          <w:sz w:val="20"/>
          <w:szCs w:val="20"/>
        </w:rPr>
      </w:pPr>
    </w:p>
    <w:p w:rsidR="00664861" w:rsidRPr="00F865FF" w:rsidRDefault="00664861" w:rsidP="00664861">
      <w:pPr>
        <w:spacing w:after="0" w:line="240" w:lineRule="auto"/>
        <w:jc w:val="both"/>
        <w:rPr>
          <w:rFonts w:ascii="Century Gothic" w:hAnsi="Century Gothic" w:cs="Tahoma"/>
          <w:color w:val="808080" w:themeColor="background1" w:themeShade="80"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t>Duración:</w:t>
      </w:r>
      <w:r w:rsidRPr="00F865FF">
        <w:rPr>
          <w:rFonts w:ascii="Century Gothic" w:hAnsi="Century Gothic" w:cs="Tahoma"/>
          <w:sz w:val="20"/>
          <w:szCs w:val="20"/>
        </w:rPr>
        <w:t xml:space="preserve"> </w:t>
      </w:r>
      <w:r w:rsidRPr="00F865FF">
        <w:rPr>
          <w:rFonts w:ascii="Century Gothic" w:hAnsi="Century Gothic" w:cs="Tahoma"/>
          <w:color w:val="808080" w:themeColor="background1" w:themeShade="80"/>
          <w:sz w:val="20"/>
          <w:szCs w:val="20"/>
        </w:rPr>
        <w:t>_________________________________________________________</w:t>
      </w:r>
    </w:p>
    <w:p w:rsidR="00396F18" w:rsidRPr="00F865FF" w:rsidRDefault="00396F18" w:rsidP="00396F18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F865FF" w:rsidRPr="007C7801" w:rsidRDefault="00F865FF" w:rsidP="00F865FF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F865FF" w:rsidRPr="00F865FF" w:rsidRDefault="00F865FF" w:rsidP="00F865FF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 w:rsidRPr="00F865FF">
        <w:rPr>
          <w:rFonts w:ascii="Century Gothic" w:hAnsi="Century Gothic"/>
          <w:iCs/>
          <w:color w:val="A856B0"/>
          <w:sz w:val="28"/>
          <w:szCs w:val="28"/>
        </w:rPr>
        <w:t>Asistentes</w:t>
      </w:r>
    </w:p>
    <w:p w:rsidR="00F865FF" w:rsidRPr="007C7801" w:rsidRDefault="00F865FF" w:rsidP="00F865FF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F865FF" w:rsidRPr="007C7801" w:rsidRDefault="00F865FF" w:rsidP="00F865FF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M</w:t>
      </w:r>
      <w:r w:rsidRPr="007C7801">
        <w:rPr>
          <w:rFonts w:ascii="Century Gothic" w:hAnsi="Century Gothic" w:cs="Tahoma"/>
          <w:b/>
          <w:sz w:val="20"/>
          <w:szCs w:val="20"/>
        </w:rPr>
        <w:t xml:space="preserve">iembros del Grupo Ergo: </w:t>
      </w:r>
    </w:p>
    <w:p w:rsidR="00F865FF" w:rsidRPr="007C7801" w:rsidRDefault="00F865FF" w:rsidP="00F865F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7C7801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F865FF" w:rsidRPr="007C7801" w:rsidRDefault="00F865FF" w:rsidP="00F865FF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F865FF" w:rsidRPr="007C7801" w:rsidRDefault="00F865FF" w:rsidP="00F865FF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7C7801">
        <w:rPr>
          <w:rFonts w:ascii="Century Gothic" w:hAnsi="Century Gothic" w:cs="Tahoma"/>
          <w:b/>
          <w:sz w:val="20"/>
          <w:szCs w:val="20"/>
        </w:rPr>
        <w:t xml:space="preserve">Invitados/as: </w:t>
      </w:r>
    </w:p>
    <w:p w:rsidR="00F865FF" w:rsidRPr="007C7801" w:rsidRDefault="00F865FF" w:rsidP="00F865F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7C7801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F865FF" w:rsidRPr="007C7801" w:rsidRDefault="00F865FF" w:rsidP="00F865FF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F865FF" w:rsidRPr="00F865FF" w:rsidRDefault="00F865FF" w:rsidP="00F865FF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 w:rsidRPr="00F865FF">
        <w:rPr>
          <w:rFonts w:ascii="Century Gothic" w:hAnsi="Century Gothic"/>
          <w:iCs/>
          <w:color w:val="A856B0"/>
          <w:sz w:val="28"/>
          <w:szCs w:val="28"/>
        </w:rPr>
        <w:t>Contenido de la sesión</w:t>
      </w:r>
    </w:p>
    <w:p w:rsidR="00396F18" w:rsidRPr="00F865FF" w:rsidRDefault="00396F18" w:rsidP="00396F18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396F18" w:rsidRPr="00F865FF" w:rsidRDefault="00396F18" w:rsidP="00396F18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F865FF">
        <w:rPr>
          <w:rFonts w:ascii="Century Gothic" w:hAnsi="Century Gothic" w:cs="Tahoma"/>
          <w:b/>
          <w:bCs/>
          <w:sz w:val="20"/>
          <w:szCs w:val="20"/>
        </w:rPr>
        <w:t xml:space="preserve">Comprobar que se ha realizado el trabajo pendiente: </w:t>
      </w:r>
    </w:p>
    <w:p w:rsidR="00396F18" w:rsidRPr="00F865FF" w:rsidRDefault="00396F18" w:rsidP="00396F18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(Indicar si se han realizado todas las tareas pendientes y en caso negativo, especificar cuáles y volver a planificar su desarrollo)</w:t>
      </w:r>
    </w:p>
    <w:p w:rsidR="00E07BE8" w:rsidRPr="00F865FF" w:rsidRDefault="00E07BE8" w:rsidP="00396F18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</w:p>
    <w:p w:rsidR="00E07BE8" w:rsidRPr="00F865FF" w:rsidRDefault="00E07BE8" w:rsidP="00E07BE8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t xml:space="preserve">Explicar en detalle el Informe de resultados del cuestionario. Resolución de dudas. </w:t>
      </w:r>
    </w:p>
    <w:p w:rsidR="00E07BE8" w:rsidRPr="00F865FF" w:rsidRDefault="00E07BE8" w:rsidP="00E07BE8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(Destacar las cuestiones más interesantes que hayan podido surgir)</w:t>
      </w:r>
    </w:p>
    <w:p w:rsidR="00E07BE8" w:rsidRPr="00F865FF" w:rsidRDefault="00E07BE8" w:rsidP="00E07BE8">
      <w:pPr>
        <w:pStyle w:val="Prrafodelista"/>
        <w:ind w:left="1440"/>
        <w:jc w:val="both"/>
        <w:rPr>
          <w:rFonts w:ascii="Century Gothic" w:hAnsi="Century Gothic" w:cs="Tahoma"/>
          <w:sz w:val="20"/>
          <w:szCs w:val="20"/>
        </w:rPr>
      </w:pPr>
    </w:p>
    <w:p w:rsidR="00E07BE8" w:rsidRPr="00F865FF" w:rsidRDefault="00E07BE8" w:rsidP="00E07BE8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t xml:space="preserve">Valorar la representatividad de participación </w:t>
      </w:r>
      <w:r w:rsidRPr="00F865FF">
        <w:rPr>
          <w:rFonts w:ascii="Century Gothic" w:hAnsi="Century Gothic" w:cs="Tahoma"/>
          <w:sz w:val="20"/>
          <w:szCs w:val="20"/>
        </w:rPr>
        <w:t>(dato porcentual)</w:t>
      </w:r>
      <w:r w:rsidRPr="00F865FF">
        <w:rPr>
          <w:rFonts w:ascii="Century Gothic" w:hAnsi="Century Gothic" w:cs="Tahoma"/>
          <w:b/>
          <w:sz w:val="20"/>
          <w:szCs w:val="20"/>
        </w:rPr>
        <w:t xml:space="preserve"> en cada puesto/colectivo </w:t>
      </w:r>
      <w:r w:rsidRPr="00F865FF">
        <w:rPr>
          <w:rFonts w:ascii="Century Gothic" w:hAnsi="Century Gothic" w:cs="Tahoma"/>
          <w:sz w:val="20"/>
          <w:szCs w:val="20"/>
        </w:rPr>
        <w:t>(apartado 3 del informe)</w:t>
      </w:r>
      <w:r w:rsidRPr="00F865FF">
        <w:rPr>
          <w:rFonts w:ascii="Century Gothic" w:hAnsi="Century Gothic" w:cs="Tahoma"/>
          <w:b/>
          <w:sz w:val="20"/>
          <w:szCs w:val="20"/>
        </w:rPr>
        <w:t xml:space="preserve">. </w:t>
      </w:r>
    </w:p>
    <w:p w:rsidR="00E07BE8" w:rsidRPr="00F865FF" w:rsidRDefault="00E07BE8" w:rsidP="00E07BE8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(Destacar las cuestiones más interesantes que hayan podido surgir)</w:t>
      </w:r>
    </w:p>
    <w:p w:rsidR="00E07BE8" w:rsidRPr="00F865FF" w:rsidRDefault="00E07BE8" w:rsidP="00E07BE8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E07BE8" w:rsidRPr="00F865FF" w:rsidRDefault="00E07BE8" w:rsidP="00E07BE8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t xml:space="preserve">Comprobar la coherencia de los resultados obtenidos de cada puesto/colectivo </w:t>
      </w:r>
      <w:r w:rsidRPr="00F865FF">
        <w:rPr>
          <w:rFonts w:ascii="Century Gothic" w:hAnsi="Century Gothic" w:cs="Tahoma"/>
          <w:sz w:val="20"/>
          <w:szCs w:val="20"/>
        </w:rPr>
        <w:t>(apartado 4 del informe)</w:t>
      </w:r>
      <w:r w:rsidRPr="00F865FF">
        <w:rPr>
          <w:rFonts w:ascii="Century Gothic" w:hAnsi="Century Gothic" w:cs="Tahoma"/>
          <w:b/>
          <w:sz w:val="20"/>
          <w:szCs w:val="20"/>
        </w:rPr>
        <w:t xml:space="preserve">. </w:t>
      </w:r>
    </w:p>
    <w:p w:rsidR="00E07BE8" w:rsidRPr="00F865FF" w:rsidRDefault="00E07BE8" w:rsidP="00E07BE8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(Destacar las cuestiones más interesantes que hayan podido surgir)</w:t>
      </w:r>
    </w:p>
    <w:p w:rsidR="00E07BE8" w:rsidRPr="00F865FF" w:rsidRDefault="00E07BE8" w:rsidP="00E07BE8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E07BE8" w:rsidRPr="00F865FF" w:rsidRDefault="00E07BE8" w:rsidP="00E07BE8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lastRenderedPageBreak/>
        <w:t xml:space="preserve">Proceder a ordenar las respuestas coincidentes de la pregunta 15 del cuestionario y el apartado de comentarios </w:t>
      </w:r>
      <w:r w:rsidRPr="00F865FF">
        <w:rPr>
          <w:rFonts w:ascii="Century Gothic" w:hAnsi="Century Gothic" w:cs="Tahoma"/>
          <w:sz w:val="20"/>
          <w:szCs w:val="20"/>
        </w:rPr>
        <w:t>(apartado 4 del informe)</w:t>
      </w:r>
      <w:r w:rsidRPr="00F865FF">
        <w:rPr>
          <w:rFonts w:ascii="Century Gothic" w:hAnsi="Century Gothic" w:cs="Tahoma"/>
          <w:b/>
          <w:sz w:val="20"/>
          <w:szCs w:val="20"/>
        </w:rPr>
        <w:t xml:space="preserve">, </w:t>
      </w:r>
      <w:r w:rsidRPr="00F865FF">
        <w:rPr>
          <w:rFonts w:ascii="Century Gothic" w:hAnsi="Century Gothic" w:cs="Tahoma"/>
          <w:sz w:val="20"/>
          <w:szCs w:val="20"/>
        </w:rPr>
        <w:t>empleando la Ficha síntesis del cuestionario (Anexo 6)</w:t>
      </w:r>
      <w:r w:rsidRPr="00F865FF">
        <w:rPr>
          <w:rFonts w:ascii="Century Gothic" w:hAnsi="Century Gothic" w:cs="Tahoma"/>
          <w:b/>
          <w:sz w:val="20"/>
          <w:szCs w:val="20"/>
        </w:rPr>
        <w:t xml:space="preserve">. </w:t>
      </w:r>
    </w:p>
    <w:p w:rsidR="00E07BE8" w:rsidRPr="00F865FF" w:rsidRDefault="00E07BE8" w:rsidP="00E07BE8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(Destacar las cuestiones más interesantes que hayan podido surgir. Adjuntar Ficha empleada)</w:t>
      </w:r>
    </w:p>
    <w:p w:rsidR="00E07BE8" w:rsidRPr="00F865FF" w:rsidRDefault="00E07BE8" w:rsidP="00E07BE8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E07BE8" w:rsidRPr="00F865FF" w:rsidRDefault="00E07BE8" w:rsidP="00E07BE8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t xml:space="preserve">Valorar la incorporación de otros daños y factores de riesgo ergonómicos no destacados </w:t>
      </w:r>
      <w:r w:rsidRPr="00F865FF">
        <w:rPr>
          <w:rFonts w:ascii="Century Gothic" w:hAnsi="Century Gothic" w:cs="Tahoma"/>
          <w:sz w:val="20"/>
          <w:szCs w:val="20"/>
        </w:rPr>
        <w:t>(según criterios del Manual del Método ERGOPAR, Tarea 9)</w:t>
      </w:r>
      <w:r w:rsidRPr="00F865FF">
        <w:rPr>
          <w:rFonts w:ascii="Century Gothic" w:hAnsi="Century Gothic" w:cs="Tahoma"/>
          <w:b/>
          <w:sz w:val="20"/>
          <w:szCs w:val="20"/>
        </w:rPr>
        <w:t>.</w:t>
      </w:r>
    </w:p>
    <w:p w:rsidR="00E07BE8" w:rsidRPr="00F865FF" w:rsidRDefault="00E07BE8" w:rsidP="00E07BE8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(Destacar las cuestiones más interesantes que hayan podido surgir)</w:t>
      </w:r>
    </w:p>
    <w:p w:rsidR="00E07BE8" w:rsidRPr="00F865FF" w:rsidRDefault="00E07BE8" w:rsidP="00E07BE8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E07BE8" w:rsidRPr="00F865FF" w:rsidRDefault="00E07BE8" w:rsidP="00E07BE8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t xml:space="preserve">Explicar las hojas informativas de resultados. Resolución de dudas. </w:t>
      </w:r>
    </w:p>
    <w:p w:rsidR="00E07BE8" w:rsidRPr="00F865FF" w:rsidRDefault="00E07BE8" w:rsidP="00E07BE8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(Destacar las cuestiones más interesantes que hayan podido surgir)</w:t>
      </w:r>
    </w:p>
    <w:p w:rsidR="00E07BE8" w:rsidRPr="00F865FF" w:rsidRDefault="00E07BE8" w:rsidP="00E07BE8">
      <w:pPr>
        <w:pStyle w:val="Prrafodelista"/>
        <w:ind w:left="1440"/>
        <w:jc w:val="both"/>
        <w:rPr>
          <w:rFonts w:ascii="Century Gothic" w:hAnsi="Century Gothic" w:cs="Tahoma"/>
          <w:sz w:val="20"/>
          <w:szCs w:val="20"/>
        </w:rPr>
      </w:pPr>
    </w:p>
    <w:p w:rsidR="00E07BE8" w:rsidRPr="00F865FF" w:rsidRDefault="00E07BE8" w:rsidP="00E07BE8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t>Comprobar las condiciones de éxito</w:t>
      </w:r>
      <w:r w:rsidRPr="00F865FF">
        <w:rPr>
          <w:rFonts w:ascii="Century Gothic" w:hAnsi="Century Gothic" w:cs="Tahoma"/>
          <w:sz w:val="20"/>
          <w:szCs w:val="20"/>
        </w:rPr>
        <w:t xml:space="preserve"> (apartado 2.2 y Anexo 1)</w:t>
      </w:r>
      <w:r w:rsidRPr="00F865FF">
        <w:rPr>
          <w:rFonts w:ascii="Century Gothic" w:hAnsi="Century Gothic" w:cs="Tahoma"/>
          <w:b/>
          <w:sz w:val="20"/>
          <w:szCs w:val="20"/>
        </w:rPr>
        <w:t>.</w:t>
      </w:r>
    </w:p>
    <w:p w:rsidR="00E07BE8" w:rsidRPr="00F865FF" w:rsidRDefault="00E07BE8" w:rsidP="00E07BE8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E07BE8" w:rsidRPr="00F865FF" w:rsidRDefault="00E07BE8" w:rsidP="00E07BE8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t xml:space="preserve">Definir el trabajo a realizar por el Grupo Ergo antes de la siguiente sesión. </w:t>
      </w:r>
    </w:p>
    <w:p w:rsidR="00E07BE8" w:rsidRPr="00F865FF" w:rsidRDefault="00E07BE8" w:rsidP="00C42897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F865FF">
        <w:rPr>
          <w:rFonts w:ascii="Century Gothic" w:hAnsi="Century Gothic" w:cs="Tahoma"/>
          <w:sz w:val="20"/>
          <w:szCs w:val="20"/>
        </w:rPr>
        <w:t>Dar publicidad al contenido del acta de la sesión, según el plan de comunicación (Anexo 2).</w:t>
      </w:r>
      <w:r w:rsidR="00C42897" w:rsidRPr="00F865FF">
        <w:rPr>
          <w:rFonts w:ascii="Century Gothic" w:hAnsi="Century Gothic" w:cs="Tahoma"/>
          <w:sz w:val="20"/>
          <w:szCs w:val="20"/>
        </w:rPr>
        <w:t xml:space="preserve"> De esta acción se encargará </w:t>
      </w:r>
      <w:r w:rsidR="00C42897"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E07BE8" w:rsidRPr="00F865FF" w:rsidRDefault="00E07BE8" w:rsidP="00C42897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F865FF">
        <w:rPr>
          <w:rFonts w:ascii="Century Gothic" w:hAnsi="Century Gothic" w:cs="Tahoma"/>
          <w:sz w:val="20"/>
          <w:szCs w:val="20"/>
        </w:rPr>
        <w:t>Distribuir el Informe de resultados del cuestionario, según el plan de comunicación (Anexo 2).</w:t>
      </w:r>
      <w:r w:rsidR="00C42897" w:rsidRPr="00F865FF">
        <w:rPr>
          <w:rFonts w:ascii="Century Gothic" w:hAnsi="Century Gothic" w:cs="Tahoma"/>
          <w:sz w:val="20"/>
          <w:szCs w:val="20"/>
        </w:rPr>
        <w:t xml:space="preserve"> De esta acción se encargará </w:t>
      </w:r>
      <w:r w:rsidR="00C42897"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E07BE8" w:rsidRPr="00F865FF" w:rsidRDefault="00E07BE8" w:rsidP="00C42897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F865FF">
        <w:rPr>
          <w:rFonts w:ascii="Century Gothic" w:hAnsi="Century Gothic" w:cs="Tahoma"/>
          <w:sz w:val="20"/>
          <w:szCs w:val="20"/>
        </w:rPr>
        <w:t xml:space="preserve">Distribuir la hoja informativa de resultados por puesto/colectivo, según el plan de comunicación (Anexo 2).  </w:t>
      </w:r>
      <w:r w:rsidR="00C42897" w:rsidRPr="00F865FF">
        <w:rPr>
          <w:rFonts w:ascii="Century Gothic" w:hAnsi="Century Gothic" w:cs="Tahoma"/>
          <w:sz w:val="20"/>
          <w:szCs w:val="20"/>
        </w:rPr>
        <w:t xml:space="preserve">De esta acción se encargará </w:t>
      </w:r>
      <w:r w:rsidR="00C42897"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1C191C" w:rsidRPr="00F865FF" w:rsidRDefault="001C191C" w:rsidP="001C191C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(Corregir las condiciones desfavorables detectadas en la comprobación de las condiciones de éxito)</w:t>
      </w:r>
      <w:r w:rsidRPr="00F865FF">
        <w:rPr>
          <w:rFonts w:ascii="Century Gothic" w:hAnsi="Century Gothic" w:cs="Tahoma"/>
          <w:sz w:val="20"/>
          <w:szCs w:val="20"/>
        </w:rPr>
        <w:t>.</w:t>
      </w:r>
    </w:p>
    <w:p w:rsidR="00310698" w:rsidRPr="00F865FF" w:rsidRDefault="00310698" w:rsidP="00310698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F865FF">
        <w:rPr>
          <w:rFonts w:ascii="Century Gothic" w:hAnsi="Century Gothic" w:cs="Tahoma"/>
          <w:sz w:val="20"/>
          <w:szCs w:val="20"/>
        </w:rPr>
        <w:t xml:space="preserve">Releer la información recopilada sobre Condiciones de trabajo en el ámbito de intervención (Tarea 5). </w:t>
      </w:r>
    </w:p>
    <w:p w:rsidR="00E07BE8" w:rsidRPr="00F865FF" w:rsidRDefault="00E07BE8" w:rsidP="00E07BE8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F865FF">
        <w:rPr>
          <w:rFonts w:ascii="Century Gothic" w:hAnsi="Century Gothic" w:cs="Tahoma"/>
          <w:sz w:val="20"/>
          <w:szCs w:val="20"/>
        </w:rPr>
        <w:t xml:space="preserve">Lectura del Manual del Método ERGOPAR V2.0, concretamente: </w:t>
      </w:r>
    </w:p>
    <w:p w:rsidR="00E07BE8" w:rsidRPr="00F865FF" w:rsidRDefault="00E07BE8" w:rsidP="00E07BE8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F865FF">
        <w:rPr>
          <w:rFonts w:ascii="Century Gothic" w:hAnsi="Century Gothic" w:cs="Tahoma"/>
          <w:sz w:val="20"/>
          <w:szCs w:val="20"/>
        </w:rPr>
        <w:t>Tarea 10.</w:t>
      </w:r>
    </w:p>
    <w:p w:rsidR="00E07BE8" w:rsidRPr="00F865FF" w:rsidRDefault="00E07BE8" w:rsidP="00E07BE8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F865FF">
        <w:rPr>
          <w:rFonts w:ascii="Century Gothic" w:hAnsi="Century Gothic" w:cs="Tahoma"/>
          <w:sz w:val="20"/>
          <w:szCs w:val="20"/>
        </w:rPr>
        <w:t xml:space="preserve">Anexos 7, 8, 9 y 10. </w:t>
      </w:r>
    </w:p>
    <w:p w:rsidR="00E07BE8" w:rsidRPr="00F865FF" w:rsidRDefault="00E07BE8" w:rsidP="00E07BE8">
      <w:pPr>
        <w:pStyle w:val="Prrafodelista"/>
        <w:ind w:left="2160"/>
        <w:jc w:val="both"/>
        <w:rPr>
          <w:rFonts w:ascii="Century Gothic" w:hAnsi="Century Gothic" w:cs="Tahoma"/>
          <w:sz w:val="20"/>
          <w:szCs w:val="20"/>
        </w:rPr>
      </w:pPr>
    </w:p>
    <w:p w:rsidR="00E07BE8" w:rsidRPr="00F865FF" w:rsidRDefault="00E07BE8" w:rsidP="00E07BE8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F865FF">
        <w:rPr>
          <w:rFonts w:ascii="Century Gothic" w:hAnsi="Century Gothic" w:cs="Tahoma"/>
          <w:b/>
          <w:sz w:val="20"/>
          <w:szCs w:val="20"/>
        </w:rPr>
        <w:t xml:space="preserve">Fijar fecha de la siguiente sesión del Grupo Ergo de identificación de causas de exposición a los factores de riesgo prioritarios (Tarea 10). </w:t>
      </w:r>
    </w:p>
    <w:p w:rsidR="00C42897" w:rsidRPr="00F865FF" w:rsidRDefault="00C42897" w:rsidP="00C42897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F865FF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(Incluir la fecha, hora y lugar)</w:t>
      </w:r>
    </w:p>
    <w:p w:rsidR="00C42897" w:rsidRPr="00F865FF" w:rsidRDefault="00C42897" w:rsidP="00C42897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F865FF" w:rsidRDefault="00396F18" w:rsidP="00F865FF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 w:rsidRPr="00F865FF">
        <w:rPr>
          <w:rFonts w:ascii="Century Gothic" w:hAnsi="Century Gothic"/>
          <w:iCs/>
          <w:color w:val="A856B0"/>
          <w:sz w:val="28"/>
          <w:szCs w:val="28"/>
        </w:rPr>
        <w:t>Firma de los miembros del Grupo Ergo:</w:t>
      </w:r>
    </w:p>
    <w:p w:rsidR="00F865FF" w:rsidRPr="00F865FF" w:rsidRDefault="00F865FF" w:rsidP="00F865FF"/>
    <w:tbl>
      <w:tblPr>
        <w:tblStyle w:val="Tablaconcuadrcula"/>
        <w:tblW w:w="5000" w:type="pct"/>
        <w:tblLook w:val="04A0"/>
      </w:tblPr>
      <w:tblGrid>
        <w:gridCol w:w="4390"/>
        <w:gridCol w:w="4330"/>
      </w:tblGrid>
      <w:tr w:rsidR="00396F18" w:rsidRPr="00F865FF" w:rsidTr="00664861">
        <w:tc>
          <w:tcPr>
            <w:tcW w:w="2517" w:type="pct"/>
          </w:tcPr>
          <w:p w:rsidR="00396F18" w:rsidRPr="00F865FF" w:rsidRDefault="00396F18" w:rsidP="00F865FF">
            <w:pPr>
              <w:pStyle w:val="Prrafodelista"/>
              <w:ind w:left="0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F865FF">
              <w:rPr>
                <w:rFonts w:ascii="Century Gothic" w:hAnsi="Century Gothic" w:cs="Tahoma"/>
                <w:b/>
                <w:sz w:val="20"/>
                <w:szCs w:val="20"/>
              </w:rPr>
              <w:t>M</w:t>
            </w:r>
            <w:r w:rsidR="00F865FF">
              <w:rPr>
                <w:rFonts w:ascii="Century Gothic" w:hAnsi="Century Gothic" w:cs="Tahoma"/>
                <w:b/>
                <w:sz w:val="20"/>
                <w:szCs w:val="20"/>
              </w:rPr>
              <w:t xml:space="preserve">iembros del </w:t>
            </w:r>
            <w:r w:rsidRPr="00F865FF">
              <w:rPr>
                <w:rFonts w:ascii="Century Gothic" w:hAnsi="Century Gothic" w:cs="Tahoma"/>
                <w:b/>
                <w:sz w:val="20"/>
                <w:szCs w:val="20"/>
              </w:rPr>
              <w:t>Grupo Ergo</w:t>
            </w:r>
          </w:p>
        </w:tc>
        <w:tc>
          <w:tcPr>
            <w:tcW w:w="2483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F865FF">
              <w:rPr>
                <w:rFonts w:ascii="Century Gothic" w:hAnsi="Century Gothic" w:cs="Tahoma"/>
                <w:b/>
                <w:sz w:val="20"/>
                <w:szCs w:val="20"/>
              </w:rPr>
              <w:t>FIRMA</w:t>
            </w:r>
          </w:p>
        </w:tc>
      </w:tr>
      <w:tr w:rsidR="00396F18" w:rsidRPr="00F865FF" w:rsidTr="00664861">
        <w:tc>
          <w:tcPr>
            <w:tcW w:w="2517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96F18" w:rsidRPr="00F865FF" w:rsidTr="00664861">
        <w:tc>
          <w:tcPr>
            <w:tcW w:w="2517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96F18" w:rsidRPr="00F865FF" w:rsidTr="00664861">
        <w:tc>
          <w:tcPr>
            <w:tcW w:w="2517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96F18" w:rsidRPr="00F865FF" w:rsidTr="00664861">
        <w:tc>
          <w:tcPr>
            <w:tcW w:w="2517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96F18" w:rsidRPr="00F865FF" w:rsidTr="00664861">
        <w:tc>
          <w:tcPr>
            <w:tcW w:w="2517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96F18" w:rsidRPr="00F865FF" w:rsidTr="00664861">
        <w:tc>
          <w:tcPr>
            <w:tcW w:w="2517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96F18" w:rsidRPr="00F865FF" w:rsidTr="00664861">
        <w:tc>
          <w:tcPr>
            <w:tcW w:w="2517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96F18" w:rsidRPr="00F865FF" w:rsidTr="00664861">
        <w:tc>
          <w:tcPr>
            <w:tcW w:w="2517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96F18" w:rsidRPr="00F865FF" w:rsidRDefault="00396F18" w:rsidP="00664861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660B81" w:rsidRPr="00F865FF" w:rsidRDefault="00660B81" w:rsidP="00396F18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sectPr w:rsidR="00660B81" w:rsidRPr="00F865FF" w:rsidSect="00EF09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897" w:rsidRDefault="00C42897" w:rsidP="00660B81">
      <w:pPr>
        <w:spacing w:after="0" w:line="240" w:lineRule="auto"/>
      </w:pPr>
      <w:r>
        <w:separator/>
      </w:r>
    </w:p>
  </w:endnote>
  <w:endnote w:type="continuationSeparator" w:id="1">
    <w:p w:rsidR="00C42897" w:rsidRDefault="00C42897" w:rsidP="0066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FF" w:rsidRPr="002B1622" w:rsidRDefault="00F865FF" w:rsidP="00F865FF">
    <w:pPr>
      <w:pStyle w:val="Piedepgina"/>
      <w:pBdr>
        <w:top w:val="single" w:sz="6" w:space="1" w:color="AB7BBE"/>
      </w:pBdr>
      <w:jc w:val="both"/>
      <w:rPr>
        <w:rFonts w:ascii="Century Gothic" w:hAnsi="Century Gothic"/>
        <w:sz w:val="16"/>
        <w:szCs w:val="16"/>
      </w:rPr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</w:t>
    </w:r>
    <w:r w:rsidRPr="002B1622">
      <w:rPr>
        <w:rFonts w:ascii="Century Gothic" w:hAnsi="Century Gothic"/>
        <w:color w:val="782C97"/>
        <w:sz w:val="16"/>
        <w:szCs w:val="16"/>
      </w:rPr>
      <w:t xml:space="preserve"> </w:t>
    </w:r>
    <w:r w:rsidRPr="002B1622">
      <w:rPr>
        <w:rFonts w:ascii="Century Gothic" w:hAnsi="Century Gothic"/>
        <w:sz w:val="16"/>
        <w:szCs w:val="16"/>
      </w:rPr>
      <w:t xml:space="preserve">Página </w:t>
    </w:r>
    <w:r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PAGE</w:instrText>
    </w:r>
    <w:r w:rsidRPr="002B1622">
      <w:rPr>
        <w:rFonts w:ascii="Century Gothic" w:hAnsi="Century Gothic"/>
        <w:b/>
        <w:sz w:val="16"/>
        <w:szCs w:val="16"/>
      </w:rPr>
      <w:fldChar w:fldCharType="separate"/>
    </w:r>
    <w:r>
      <w:rPr>
        <w:rFonts w:ascii="Century Gothic" w:hAnsi="Century Gothic"/>
        <w:b/>
        <w:noProof/>
        <w:sz w:val="16"/>
        <w:szCs w:val="16"/>
      </w:rPr>
      <w:t>1</w:t>
    </w:r>
    <w:r w:rsidRPr="002B1622">
      <w:rPr>
        <w:rFonts w:ascii="Century Gothic" w:hAnsi="Century Gothic"/>
        <w:b/>
        <w:sz w:val="16"/>
        <w:szCs w:val="16"/>
      </w:rPr>
      <w:fldChar w:fldCharType="end"/>
    </w:r>
    <w:r w:rsidRPr="002B1622">
      <w:rPr>
        <w:rFonts w:ascii="Century Gothic" w:hAnsi="Century Gothic"/>
        <w:sz w:val="16"/>
        <w:szCs w:val="16"/>
      </w:rPr>
      <w:t xml:space="preserve"> de </w:t>
    </w:r>
    <w:r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NUMPAGES</w:instrText>
    </w:r>
    <w:r w:rsidRPr="002B1622">
      <w:rPr>
        <w:rFonts w:ascii="Century Gothic" w:hAnsi="Century Gothic"/>
        <w:b/>
        <w:sz w:val="16"/>
        <w:szCs w:val="16"/>
      </w:rPr>
      <w:fldChar w:fldCharType="separate"/>
    </w:r>
    <w:r>
      <w:rPr>
        <w:rFonts w:ascii="Century Gothic" w:hAnsi="Century Gothic"/>
        <w:b/>
        <w:noProof/>
        <w:sz w:val="16"/>
        <w:szCs w:val="16"/>
      </w:rPr>
      <w:t>2</w:t>
    </w:r>
    <w:r w:rsidRPr="002B1622">
      <w:rPr>
        <w:rFonts w:ascii="Century Gothic" w:hAnsi="Century Gothic"/>
        <w:b/>
        <w:sz w:val="16"/>
        <w:szCs w:val="16"/>
      </w:rPr>
      <w:fldChar w:fldCharType="end"/>
    </w:r>
  </w:p>
  <w:p w:rsidR="00C42897" w:rsidRDefault="00C428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897" w:rsidRDefault="00C42897" w:rsidP="00660B81">
      <w:pPr>
        <w:spacing w:after="0" w:line="240" w:lineRule="auto"/>
      </w:pPr>
      <w:r>
        <w:separator/>
      </w:r>
    </w:p>
  </w:footnote>
  <w:footnote w:type="continuationSeparator" w:id="1">
    <w:p w:rsidR="00C42897" w:rsidRDefault="00C42897" w:rsidP="0066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FF" w:rsidRPr="002B1622" w:rsidRDefault="00F865FF" w:rsidP="00F865FF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  <w:lang w:eastAsia="es-ES"/>
      </w:rPr>
      <w:drawing>
        <wp:inline distT="0" distB="0" distL="0" distR="0">
          <wp:extent cx="852218" cy="460443"/>
          <wp:effectExtent l="19050" t="0" r="5032" b="0"/>
          <wp:docPr id="30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C42897" w:rsidRPr="00F865FF" w:rsidRDefault="00C42897" w:rsidP="00F865F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4.95pt;height:9.95pt" o:bullet="t">
        <v:imagedata r:id="rId1" o:title="2014-11-21_132727"/>
      </v:shape>
    </w:pict>
  </w:numPicBullet>
  <w:abstractNum w:abstractNumId="0">
    <w:nsid w:val="00B43A54"/>
    <w:multiLevelType w:val="multilevel"/>
    <w:tmpl w:val="AC9446CE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090F34ED"/>
    <w:multiLevelType w:val="hybridMultilevel"/>
    <w:tmpl w:val="589CE90C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18C5333"/>
    <w:multiLevelType w:val="hybridMultilevel"/>
    <w:tmpl w:val="3AC4F3C2"/>
    <w:lvl w:ilvl="0" w:tplc="66729C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6B5"/>
    <w:multiLevelType w:val="hybridMultilevel"/>
    <w:tmpl w:val="5AEA53C0"/>
    <w:lvl w:ilvl="0" w:tplc="26700FE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8F8B6E2">
      <w:start w:val="2"/>
      <w:numFmt w:val="bullet"/>
      <w:lvlText w:val="-"/>
      <w:lvlJc w:val="left"/>
      <w:pPr>
        <w:ind w:left="2160" w:hanging="180"/>
      </w:pPr>
      <w:rPr>
        <w:rFonts w:ascii="Tahoma" w:eastAsia="Calibri" w:hAnsi="Tahoma" w:cs="Tahoma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E6415"/>
    <w:multiLevelType w:val="multilevel"/>
    <w:tmpl w:val="0302CAA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EB423F7"/>
    <w:multiLevelType w:val="hybridMultilevel"/>
    <w:tmpl w:val="770434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D100166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A6D13"/>
    <w:multiLevelType w:val="hybridMultilevel"/>
    <w:tmpl w:val="B3F07A1C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E0AA8"/>
    <w:multiLevelType w:val="multilevel"/>
    <w:tmpl w:val="DC1CCB3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>
    <w:nsid w:val="6BFE4DDA"/>
    <w:multiLevelType w:val="hybridMultilevel"/>
    <w:tmpl w:val="F4922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F0A274E">
      <w:start w:val="2"/>
      <w:numFmt w:val="bullet"/>
      <w:lvlText w:val="-"/>
      <w:lvlJc w:val="left"/>
      <w:pPr>
        <w:ind w:left="2160" w:hanging="180"/>
      </w:pPr>
      <w:rPr>
        <w:rFonts w:ascii="Tahoma" w:eastAsia="Calibri" w:hAnsi="Tahoma" w:cs="Tahoma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E399C"/>
    <w:multiLevelType w:val="hybridMultilevel"/>
    <w:tmpl w:val="A9C22B26"/>
    <w:lvl w:ilvl="0" w:tplc="CF185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152BFE"/>
    <w:multiLevelType w:val="hybridMultilevel"/>
    <w:tmpl w:val="FA8A13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D100166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EB0E63"/>
    <w:rsid w:val="00032EE8"/>
    <w:rsid w:val="0005707D"/>
    <w:rsid w:val="00092C58"/>
    <w:rsid w:val="00095F24"/>
    <w:rsid w:val="000A5DB1"/>
    <w:rsid w:val="000B6C08"/>
    <w:rsid w:val="000D1811"/>
    <w:rsid w:val="0013370E"/>
    <w:rsid w:val="00183849"/>
    <w:rsid w:val="001A0DB1"/>
    <w:rsid w:val="001B154E"/>
    <w:rsid w:val="001C191C"/>
    <w:rsid w:val="001D20B6"/>
    <w:rsid w:val="0020323D"/>
    <w:rsid w:val="00207A63"/>
    <w:rsid w:val="002A4E2F"/>
    <w:rsid w:val="002F50D3"/>
    <w:rsid w:val="002F5CCC"/>
    <w:rsid w:val="003069B9"/>
    <w:rsid w:val="00310698"/>
    <w:rsid w:val="00315BC2"/>
    <w:rsid w:val="00377E93"/>
    <w:rsid w:val="00396F18"/>
    <w:rsid w:val="003A7D9E"/>
    <w:rsid w:val="003B754E"/>
    <w:rsid w:val="003C5A6C"/>
    <w:rsid w:val="003D367B"/>
    <w:rsid w:val="003E28B4"/>
    <w:rsid w:val="00400548"/>
    <w:rsid w:val="00452FFC"/>
    <w:rsid w:val="00484726"/>
    <w:rsid w:val="004A308F"/>
    <w:rsid w:val="004D6CDF"/>
    <w:rsid w:val="005429B1"/>
    <w:rsid w:val="00572D87"/>
    <w:rsid w:val="00577A6A"/>
    <w:rsid w:val="00584798"/>
    <w:rsid w:val="0063038F"/>
    <w:rsid w:val="00660B81"/>
    <w:rsid w:val="00664861"/>
    <w:rsid w:val="00667BFD"/>
    <w:rsid w:val="00667CBD"/>
    <w:rsid w:val="00671F19"/>
    <w:rsid w:val="0068773B"/>
    <w:rsid w:val="00714DA1"/>
    <w:rsid w:val="0073086D"/>
    <w:rsid w:val="007713A5"/>
    <w:rsid w:val="0079568F"/>
    <w:rsid w:val="0079794A"/>
    <w:rsid w:val="007A2DFD"/>
    <w:rsid w:val="007A7E79"/>
    <w:rsid w:val="00804976"/>
    <w:rsid w:val="008064F6"/>
    <w:rsid w:val="00834F01"/>
    <w:rsid w:val="00876982"/>
    <w:rsid w:val="00882B04"/>
    <w:rsid w:val="008B73F9"/>
    <w:rsid w:val="009C6A93"/>
    <w:rsid w:val="009D1B99"/>
    <w:rsid w:val="00A128AE"/>
    <w:rsid w:val="00A60DBC"/>
    <w:rsid w:val="00A61022"/>
    <w:rsid w:val="00AD4EE8"/>
    <w:rsid w:val="00B20731"/>
    <w:rsid w:val="00B67383"/>
    <w:rsid w:val="00B95C23"/>
    <w:rsid w:val="00BA6A5F"/>
    <w:rsid w:val="00BC069D"/>
    <w:rsid w:val="00BE2EF5"/>
    <w:rsid w:val="00BF2902"/>
    <w:rsid w:val="00C12167"/>
    <w:rsid w:val="00C17B29"/>
    <w:rsid w:val="00C2042A"/>
    <w:rsid w:val="00C42897"/>
    <w:rsid w:val="00C47DFD"/>
    <w:rsid w:val="00C508C7"/>
    <w:rsid w:val="00C60072"/>
    <w:rsid w:val="00C87090"/>
    <w:rsid w:val="00CD0C12"/>
    <w:rsid w:val="00CE1695"/>
    <w:rsid w:val="00CE31AC"/>
    <w:rsid w:val="00CF0275"/>
    <w:rsid w:val="00CF3998"/>
    <w:rsid w:val="00D061EE"/>
    <w:rsid w:val="00D120D8"/>
    <w:rsid w:val="00D43D83"/>
    <w:rsid w:val="00D80091"/>
    <w:rsid w:val="00D82DD9"/>
    <w:rsid w:val="00D97FE6"/>
    <w:rsid w:val="00DA551D"/>
    <w:rsid w:val="00DE124B"/>
    <w:rsid w:val="00E07BE8"/>
    <w:rsid w:val="00E573C4"/>
    <w:rsid w:val="00E57A9A"/>
    <w:rsid w:val="00E71882"/>
    <w:rsid w:val="00E92664"/>
    <w:rsid w:val="00E95161"/>
    <w:rsid w:val="00EB0E63"/>
    <w:rsid w:val="00EB48FD"/>
    <w:rsid w:val="00EC2B11"/>
    <w:rsid w:val="00ED3D8A"/>
    <w:rsid w:val="00EE04A8"/>
    <w:rsid w:val="00EE5773"/>
    <w:rsid w:val="00EF02BB"/>
    <w:rsid w:val="00EF0987"/>
    <w:rsid w:val="00EF0B74"/>
    <w:rsid w:val="00EF2C42"/>
    <w:rsid w:val="00F55BE0"/>
    <w:rsid w:val="00F865FF"/>
    <w:rsid w:val="00F93465"/>
    <w:rsid w:val="00FD015D"/>
    <w:rsid w:val="00FE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865FF"/>
    <w:pPr>
      <w:keepNext/>
      <w:numPr>
        <w:numId w:val="11"/>
      </w:numPr>
      <w:spacing w:before="240" w:after="60" w:line="240" w:lineRule="auto"/>
      <w:jc w:val="both"/>
      <w:outlineLvl w:val="0"/>
    </w:pPr>
    <w:rPr>
      <w:rFonts w:ascii="Century Gothic" w:eastAsiaTheme="majorEastAsia" w:hAnsi="Century Gothic" w:cstheme="majorBidi"/>
      <w:b/>
      <w:bCs/>
      <w:color w:val="782C97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86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B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0B8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B81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7FE6"/>
    <w:pPr>
      <w:spacing w:after="0" w:line="240" w:lineRule="auto"/>
      <w:ind w:left="720"/>
    </w:pPr>
    <w:rPr>
      <w:lang w:eastAsia="es-ES"/>
    </w:rPr>
  </w:style>
  <w:style w:type="table" w:styleId="Tablaconcuadrcula">
    <w:name w:val="Table Grid"/>
    <w:basedOn w:val="Tablanormal"/>
    <w:uiPriority w:val="59"/>
    <w:rsid w:val="00306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F865FF"/>
    <w:rPr>
      <w:rFonts w:ascii="Century Gothic" w:eastAsiaTheme="majorEastAsia" w:hAnsi="Century Gothic" w:cstheme="majorBidi"/>
      <w:b/>
      <w:bCs/>
      <w:color w:val="782C97"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MJSevilla_ISTAS CCOO</dc:creator>
  <cp:revision>20</cp:revision>
  <cp:lastPrinted>2014-11-19T15:39:00Z</cp:lastPrinted>
  <dcterms:created xsi:type="dcterms:W3CDTF">2014-11-19T12:10:00Z</dcterms:created>
  <dcterms:modified xsi:type="dcterms:W3CDTF">2014-12-12T12:19:00Z</dcterms:modified>
</cp:coreProperties>
</file>